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F93FD" w14:textId="34A77FB5" w:rsidR="00F0695C" w:rsidRPr="00184162" w:rsidRDefault="00184162" w:rsidP="00184162">
      <w:pPr>
        <w:jc w:val="center"/>
        <w:rPr>
          <w:b/>
          <w:bCs/>
          <w:lang w:val="en-US"/>
        </w:rPr>
      </w:pPr>
      <w:r w:rsidRPr="00184162">
        <w:rPr>
          <w:b/>
          <w:bCs/>
          <w:lang w:val="en-US"/>
        </w:rPr>
        <w:t>Care Package Uplifts – Release Notes</w:t>
      </w:r>
      <w:r w:rsidR="007A133B">
        <w:rPr>
          <w:b/>
          <w:bCs/>
          <w:lang w:val="en-US"/>
        </w:rPr>
        <w:t xml:space="preserve"> – </w:t>
      </w:r>
      <w:r w:rsidR="002D3A14">
        <w:rPr>
          <w:b/>
          <w:bCs/>
          <w:lang w:val="en-US"/>
        </w:rPr>
        <w:t>March</w:t>
      </w:r>
      <w:r w:rsidR="007A133B">
        <w:rPr>
          <w:b/>
          <w:bCs/>
          <w:lang w:val="en-US"/>
        </w:rPr>
        <w:t xml:space="preserve"> 202</w:t>
      </w:r>
      <w:r w:rsidR="002D3A14">
        <w:rPr>
          <w:b/>
          <w:bCs/>
          <w:lang w:val="en-US"/>
        </w:rPr>
        <w:t>6</w:t>
      </w:r>
    </w:p>
    <w:p w14:paraId="4B5D2207" w14:textId="25721BFF" w:rsidR="00184162" w:rsidRDefault="00184162">
      <w:pPr>
        <w:rPr>
          <w:lang w:val="en-US"/>
        </w:rPr>
      </w:pPr>
      <w:r>
        <w:rPr>
          <w:lang w:val="en-US"/>
        </w:rPr>
        <w:t>The Digital CHC system enables care package services to have:</w:t>
      </w:r>
    </w:p>
    <w:p w14:paraId="268B7C3C" w14:textId="1433F5DD" w:rsidR="00184162" w:rsidRPr="00184162" w:rsidRDefault="00184162" w:rsidP="00184162">
      <w:pPr>
        <w:pStyle w:val="ListParagraph"/>
        <w:numPr>
          <w:ilvl w:val="0"/>
          <w:numId w:val="1"/>
        </w:numPr>
        <w:rPr>
          <w:lang w:val="en-US"/>
        </w:rPr>
      </w:pPr>
      <w:r w:rsidRPr="00184162">
        <w:rPr>
          <w:lang w:val="en-US"/>
        </w:rPr>
        <w:t>Standard Rates</w:t>
      </w:r>
    </w:p>
    <w:p w14:paraId="4B9293BC" w14:textId="0B646719" w:rsidR="00184162" w:rsidRPr="00184162" w:rsidRDefault="00184162" w:rsidP="00184162">
      <w:pPr>
        <w:pStyle w:val="ListParagraph"/>
        <w:numPr>
          <w:ilvl w:val="0"/>
          <w:numId w:val="1"/>
        </w:numPr>
        <w:rPr>
          <w:lang w:val="en-US"/>
        </w:rPr>
      </w:pPr>
      <w:r w:rsidRPr="00184162">
        <w:rPr>
          <w:lang w:val="en-US"/>
        </w:rPr>
        <w:t>Commissioned Prices</w:t>
      </w:r>
    </w:p>
    <w:p w14:paraId="4D1DFAA7" w14:textId="10B2D13F" w:rsidR="00184162" w:rsidRPr="00184162" w:rsidRDefault="00184162" w:rsidP="00184162">
      <w:pPr>
        <w:pStyle w:val="ListParagraph"/>
        <w:numPr>
          <w:ilvl w:val="0"/>
          <w:numId w:val="1"/>
        </w:numPr>
        <w:rPr>
          <w:lang w:val="en-US"/>
        </w:rPr>
      </w:pPr>
      <w:r w:rsidRPr="00184162">
        <w:rPr>
          <w:lang w:val="en-US"/>
        </w:rPr>
        <w:t>Ad-hoc Prices</w:t>
      </w:r>
    </w:p>
    <w:p w14:paraId="7EF31F43" w14:textId="14FDA45E" w:rsidR="00126DDE" w:rsidRDefault="00184162">
      <w:pPr>
        <w:rPr>
          <w:b/>
          <w:bCs/>
        </w:rPr>
      </w:pPr>
      <w:r>
        <w:rPr>
          <w:lang w:val="en-US"/>
        </w:rPr>
        <w:t>Depending on the pricing used there are different ways that price uplifts can be recorded.</w:t>
      </w:r>
    </w:p>
    <w:p w14:paraId="527907FF" w14:textId="09F7B54E" w:rsidR="00184162" w:rsidRPr="00EB778E" w:rsidRDefault="00184162" w:rsidP="00EB778E">
      <w:pPr>
        <w:pStyle w:val="ListParagraph"/>
        <w:numPr>
          <w:ilvl w:val="0"/>
          <w:numId w:val="3"/>
        </w:numPr>
        <w:rPr>
          <w:b/>
          <w:bCs/>
        </w:rPr>
      </w:pPr>
      <w:r w:rsidRPr="00EB778E">
        <w:rPr>
          <w:b/>
          <w:bCs/>
        </w:rPr>
        <w:t>Standard Rate Uplifts</w:t>
      </w:r>
    </w:p>
    <w:p w14:paraId="0DFF87D8" w14:textId="4E485F24" w:rsidR="00184162" w:rsidRPr="002D136F" w:rsidRDefault="00184162" w:rsidP="00184162">
      <w:r w:rsidRPr="002D136F">
        <w:t>Standard Rates are recorded in D</w:t>
      </w:r>
      <w:r w:rsidR="009E790C">
        <w:t xml:space="preserve">irectory of </w:t>
      </w:r>
      <w:r w:rsidRPr="002D136F">
        <w:t>S</w:t>
      </w:r>
      <w:r w:rsidR="009E790C">
        <w:t>ervices</w:t>
      </w:r>
      <w:r w:rsidRPr="002D136F">
        <w:t xml:space="preserve"> on the </w:t>
      </w:r>
      <w:r w:rsidRPr="002D136F">
        <w:rPr>
          <w:b/>
          <w:bCs/>
        </w:rPr>
        <w:t>Standard Rates</w:t>
      </w:r>
      <w:r w:rsidRPr="002D136F">
        <w:t xml:space="preserve"> screen:</w:t>
      </w:r>
    </w:p>
    <w:p w14:paraId="1F0B1920" w14:textId="3CBF1294" w:rsidR="00184162" w:rsidRDefault="00126DDE" w:rsidP="00184162">
      <w:r>
        <w:rPr>
          <w:noProof/>
        </w:rPr>
        <w:drawing>
          <wp:inline distT="0" distB="0" distL="0" distR="0" wp14:anchorId="093881F3" wp14:editId="59AAD69A">
            <wp:extent cx="5731510" cy="1774825"/>
            <wp:effectExtent l="0" t="0" r="2540" b="0"/>
            <wp:docPr id="634277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76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CCE6" w14:textId="77777777" w:rsidR="00184162" w:rsidRPr="009E790C" w:rsidRDefault="00184162" w:rsidP="00184162">
      <w:pPr>
        <w:rPr>
          <w:color w:val="FF0000"/>
          <w:lang w:val="en-US"/>
        </w:rPr>
      </w:pPr>
      <w:r w:rsidRPr="009E790C">
        <w:rPr>
          <w:color w:val="FF0000"/>
          <w:lang w:val="en-US"/>
        </w:rPr>
        <w:t xml:space="preserve">Where the new Standard Rate is </w:t>
      </w:r>
      <w:r w:rsidRPr="009E790C">
        <w:rPr>
          <w:b/>
          <w:bCs/>
          <w:color w:val="FF0000"/>
          <w:lang w:val="en-US"/>
        </w:rPr>
        <w:t>not</w:t>
      </w:r>
      <w:r w:rsidRPr="009E790C">
        <w:rPr>
          <w:color w:val="FF0000"/>
          <w:lang w:val="en-US"/>
        </w:rPr>
        <w:t xml:space="preserve"> yet known you </w:t>
      </w:r>
      <w:r w:rsidRPr="009E790C">
        <w:rPr>
          <w:b/>
          <w:bCs/>
          <w:color w:val="FF0000"/>
          <w:lang w:val="en-US"/>
        </w:rPr>
        <w:t>must</w:t>
      </w:r>
      <w:r w:rsidRPr="009E790C">
        <w:rPr>
          <w:color w:val="FF0000"/>
          <w:lang w:val="en-US"/>
        </w:rPr>
        <w:t xml:space="preserve"> add in the existing Standard Rate for the new financial year.</w:t>
      </w:r>
    </w:p>
    <w:p w14:paraId="2D2F7543" w14:textId="77777777" w:rsidR="00184162" w:rsidRDefault="00184162" w:rsidP="00184162">
      <w:pPr>
        <w:rPr>
          <w:lang w:val="en-US"/>
        </w:rPr>
      </w:pPr>
      <w:r>
        <w:rPr>
          <w:lang w:val="en-US"/>
        </w:rPr>
        <w:t>The system will only generate service confirmations that cover the date range that a Standard Rate has been added for.  Hence why you need to add a new Standard Rate for the new financial year prior to the start date of that new financial year.</w:t>
      </w:r>
    </w:p>
    <w:p w14:paraId="7FE0092C" w14:textId="77777777" w:rsidR="009E790C" w:rsidRDefault="009E790C" w:rsidP="009E790C">
      <w:r>
        <w:t xml:space="preserve">Once the new rate is known the existing Standard Rate can be </w:t>
      </w:r>
      <w:r w:rsidRPr="00184162">
        <w:rPr>
          <w:b/>
          <w:bCs/>
        </w:rPr>
        <w:t>edited</w:t>
      </w:r>
      <w:r>
        <w:t>.</w:t>
      </w:r>
    </w:p>
    <w:p w14:paraId="3A4ACD22" w14:textId="2265D1EE" w:rsidR="00184162" w:rsidRPr="00741A80" w:rsidRDefault="00184162" w:rsidP="00184162">
      <w:pPr>
        <w:rPr>
          <w:b/>
          <w:bCs/>
          <w:lang w:val="en-US"/>
        </w:rPr>
      </w:pPr>
      <w:r w:rsidRPr="00741A80">
        <w:rPr>
          <w:b/>
          <w:bCs/>
          <w:lang w:val="en-US"/>
        </w:rPr>
        <w:t xml:space="preserve">Payment Schedules to generate shortfall for backdated </w:t>
      </w:r>
      <w:r>
        <w:rPr>
          <w:b/>
          <w:bCs/>
          <w:lang w:val="en-US"/>
        </w:rPr>
        <w:t>S</w:t>
      </w:r>
      <w:r w:rsidRPr="00741A80">
        <w:rPr>
          <w:b/>
          <w:bCs/>
          <w:lang w:val="en-US"/>
        </w:rPr>
        <w:t xml:space="preserve">tandard </w:t>
      </w:r>
      <w:r>
        <w:rPr>
          <w:b/>
          <w:bCs/>
          <w:lang w:val="en-US"/>
        </w:rPr>
        <w:t>R</w:t>
      </w:r>
      <w:r w:rsidRPr="00741A80">
        <w:rPr>
          <w:b/>
          <w:bCs/>
          <w:lang w:val="en-US"/>
        </w:rPr>
        <w:t>ates</w:t>
      </w:r>
    </w:p>
    <w:p w14:paraId="53C24213" w14:textId="77777777" w:rsidR="00184162" w:rsidRPr="00401FBA" w:rsidRDefault="00184162" w:rsidP="00184162">
      <w:pPr>
        <w:rPr>
          <w:b/>
          <w:bCs/>
          <w:lang w:val="en-US"/>
        </w:rPr>
      </w:pPr>
      <w:r w:rsidRPr="00401FBA">
        <w:rPr>
          <w:b/>
          <w:bCs/>
          <w:lang w:val="en-US"/>
        </w:rPr>
        <w:t>Finance Module – Payment Schedules</w:t>
      </w:r>
    </w:p>
    <w:p w14:paraId="5E6DBAD4" w14:textId="77777777" w:rsidR="00184162" w:rsidRDefault="00184162" w:rsidP="00184162">
      <w:pPr>
        <w:rPr>
          <w:lang w:val="en-US"/>
        </w:rPr>
      </w:pPr>
      <w:r>
        <w:rPr>
          <w:lang w:val="en-US"/>
        </w:rPr>
        <w:t xml:space="preserve">Once the </w:t>
      </w:r>
      <w:r w:rsidRPr="00E106F9">
        <w:rPr>
          <w:b/>
          <w:bCs/>
          <w:lang w:val="en-US"/>
        </w:rPr>
        <w:t>new</w:t>
      </w:r>
      <w:r>
        <w:rPr>
          <w:lang w:val="en-US"/>
        </w:rPr>
        <w:t xml:space="preserve"> Standard Rate has been added you then need to generate a new “</w:t>
      </w:r>
      <w:r w:rsidRPr="00E106F9">
        <w:rPr>
          <w:b/>
          <w:bCs/>
          <w:lang w:val="en-US"/>
        </w:rPr>
        <w:t>Standard Rate Uplift Schedule</w:t>
      </w:r>
      <w:r>
        <w:rPr>
          <w:lang w:val="en-US"/>
        </w:rPr>
        <w:t>” from the Payment Schedules screen:</w:t>
      </w:r>
    </w:p>
    <w:p w14:paraId="32A52E62" w14:textId="77777777" w:rsidR="00184162" w:rsidRDefault="00184162" w:rsidP="00184162">
      <w:pPr>
        <w:rPr>
          <w:lang w:val="en-US"/>
        </w:rPr>
      </w:pPr>
      <w:r>
        <w:rPr>
          <w:noProof/>
        </w:rPr>
        <w:drawing>
          <wp:inline distT="0" distB="0" distL="0" distR="0" wp14:anchorId="74103FA4" wp14:editId="2E665F8E">
            <wp:extent cx="5731510" cy="640080"/>
            <wp:effectExtent l="0" t="0" r="2540" b="7620"/>
            <wp:docPr id="1878599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91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6847" w14:textId="77777777" w:rsidR="00126DDE" w:rsidRDefault="00126DDE">
      <w:pPr>
        <w:rPr>
          <w:lang w:val="en-US"/>
        </w:rPr>
      </w:pPr>
      <w:r>
        <w:rPr>
          <w:lang w:val="en-US"/>
        </w:rPr>
        <w:br w:type="page"/>
      </w:r>
    </w:p>
    <w:p w14:paraId="05F13781" w14:textId="50035ACE" w:rsidR="00184162" w:rsidRDefault="00184162" w:rsidP="00184162">
      <w:pPr>
        <w:rPr>
          <w:lang w:val="en-US"/>
        </w:rPr>
      </w:pPr>
      <w:r>
        <w:rPr>
          <w:lang w:val="en-US"/>
        </w:rPr>
        <w:lastRenderedPageBreak/>
        <w:t>Select the new Standard Rate that has been added for the financial year:</w:t>
      </w:r>
    </w:p>
    <w:p w14:paraId="11EAF16F" w14:textId="77777777" w:rsidR="00184162" w:rsidRDefault="00184162" w:rsidP="00184162">
      <w:pPr>
        <w:rPr>
          <w:lang w:val="en-US"/>
        </w:rPr>
      </w:pPr>
      <w:r>
        <w:rPr>
          <w:noProof/>
        </w:rPr>
        <w:drawing>
          <wp:inline distT="0" distB="0" distL="0" distR="0" wp14:anchorId="286C907F" wp14:editId="74163038">
            <wp:extent cx="5731510" cy="3223895"/>
            <wp:effectExtent l="0" t="0" r="2540" b="0"/>
            <wp:docPr id="19565226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2262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F12F" w14:textId="77777777" w:rsidR="00184162" w:rsidRDefault="00184162" w:rsidP="00184162">
      <w:pPr>
        <w:rPr>
          <w:lang w:val="en-US"/>
        </w:rPr>
      </w:pPr>
      <w:r>
        <w:rPr>
          <w:lang w:val="en-US"/>
        </w:rPr>
        <w:t xml:space="preserve">The system will then generate payment transactions to pay the </w:t>
      </w:r>
      <w:r w:rsidRPr="00E106F9">
        <w:rPr>
          <w:b/>
          <w:bCs/>
          <w:lang w:val="en-US"/>
        </w:rPr>
        <w:t>difference</w:t>
      </w:r>
      <w:r>
        <w:rPr>
          <w:lang w:val="en-US"/>
        </w:rPr>
        <w:t xml:space="preserve"> between what has been paid already and the new Standard Rate:</w:t>
      </w:r>
    </w:p>
    <w:p w14:paraId="25FD8B51" w14:textId="77777777" w:rsidR="00184162" w:rsidRDefault="00184162" w:rsidP="00184162">
      <w:pPr>
        <w:rPr>
          <w:lang w:val="en-US"/>
        </w:rPr>
      </w:pPr>
      <w:r>
        <w:rPr>
          <w:noProof/>
        </w:rPr>
        <w:drawing>
          <wp:inline distT="0" distB="0" distL="0" distR="0" wp14:anchorId="01AF188B" wp14:editId="354D43CB">
            <wp:extent cx="5731510" cy="2181860"/>
            <wp:effectExtent l="0" t="0" r="2540" b="8890"/>
            <wp:docPr id="1872704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0414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4DB1" w14:textId="7009DBE3" w:rsidR="00184162" w:rsidRDefault="00184162" w:rsidP="00184162">
      <w:pPr>
        <w:rPr>
          <w:lang w:val="en-US"/>
        </w:rPr>
      </w:pPr>
      <w:r>
        <w:rPr>
          <w:lang w:val="en-US"/>
        </w:rPr>
        <w:t>When looking at the service confirmations on the care package the system will clearly display where there has been more than one payment for the week:</w:t>
      </w:r>
    </w:p>
    <w:p w14:paraId="0CE9473C" w14:textId="77777777" w:rsidR="00184162" w:rsidRDefault="00184162" w:rsidP="00184162">
      <w:pPr>
        <w:rPr>
          <w:lang w:val="en-US"/>
        </w:rPr>
      </w:pPr>
      <w:r>
        <w:rPr>
          <w:noProof/>
        </w:rPr>
        <w:drawing>
          <wp:inline distT="0" distB="0" distL="0" distR="0" wp14:anchorId="702E9E88" wp14:editId="4784CBCE">
            <wp:extent cx="5731510" cy="1529080"/>
            <wp:effectExtent l="0" t="0" r="2540" b="0"/>
            <wp:docPr id="14873161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1613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2BDE" w14:textId="2AEDD220" w:rsidR="009E790C" w:rsidRDefault="00184162">
      <w:pPr>
        <w:rPr>
          <w:lang w:val="en-US"/>
        </w:rPr>
      </w:pPr>
      <w:r>
        <w:rPr>
          <w:lang w:val="en-US"/>
        </w:rPr>
        <w:t>There is a new Transaction type “</w:t>
      </w:r>
      <w:proofErr w:type="spellStart"/>
      <w:r w:rsidRPr="00401FBA">
        <w:rPr>
          <w:b/>
          <w:bCs/>
          <w:lang w:val="en-US"/>
        </w:rPr>
        <w:t>StandardRateUplift</w:t>
      </w:r>
      <w:proofErr w:type="spellEnd"/>
      <w:r>
        <w:rPr>
          <w:lang w:val="en-US"/>
        </w:rPr>
        <w:t>” so it’s clear.</w:t>
      </w:r>
      <w:r w:rsidR="009E790C">
        <w:rPr>
          <w:lang w:val="en-US"/>
        </w:rPr>
        <w:br w:type="page"/>
      </w:r>
    </w:p>
    <w:p w14:paraId="307EF7FF" w14:textId="570B4F75" w:rsidR="00126DDE" w:rsidRDefault="00126DDE" w:rsidP="00EB778E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>Bulk Add Commissions (Contracted Costs)</w:t>
      </w:r>
    </w:p>
    <w:p w14:paraId="55D886C3" w14:textId="77777777" w:rsidR="00126DDE" w:rsidRDefault="00126DDE" w:rsidP="00126DDE">
      <w:pPr>
        <w:pStyle w:val="ListParagraph"/>
        <w:ind w:left="360"/>
        <w:rPr>
          <w:b/>
          <w:bCs/>
        </w:rPr>
      </w:pPr>
    </w:p>
    <w:p w14:paraId="73BA2880" w14:textId="38532202" w:rsidR="00126DDE" w:rsidRPr="00126DDE" w:rsidRDefault="00126DDE" w:rsidP="00126DDE">
      <w:pPr>
        <w:pStyle w:val="ListParagraph"/>
        <w:ind w:left="0"/>
      </w:pPr>
      <w:r w:rsidRPr="00126DDE">
        <w:t>Click on the “</w:t>
      </w:r>
      <w:r w:rsidRPr="00BF117D">
        <w:rPr>
          <w:b/>
          <w:bCs/>
        </w:rPr>
        <w:t>Bulk Add</w:t>
      </w:r>
      <w:r w:rsidRPr="00126DDE">
        <w:t>” button:</w:t>
      </w:r>
    </w:p>
    <w:p w14:paraId="57664972" w14:textId="77777777" w:rsidR="00126DDE" w:rsidRDefault="00126DDE" w:rsidP="00126DDE">
      <w:pPr>
        <w:pStyle w:val="ListParagraph"/>
        <w:ind w:left="0"/>
        <w:rPr>
          <w:b/>
          <w:bCs/>
        </w:rPr>
      </w:pPr>
    </w:p>
    <w:p w14:paraId="018D88D0" w14:textId="36727DA4" w:rsidR="00126DDE" w:rsidRDefault="00126DDE" w:rsidP="00126DDE">
      <w:pPr>
        <w:pStyle w:val="ListParagraph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614AC33C" wp14:editId="22C4FFA6">
            <wp:extent cx="5731510" cy="573405"/>
            <wp:effectExtent l="0" t="0" r="2540" b="0"/>
            <wp:docPr id="446854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549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975B" w14:textId="77777777" w:rsidR="00126DDE" w:rsidRDefault="00126DDE" w:rsidP="00126DDE">
      <w:pPr>
        <w:pStyle w:val="ListParagraph"/>
        <w:ind w:left="0"/>
        <w:rPr>
          <w:b/>
          <w:bCs/>
        </w:rPr>
      </w:pPr>
    </w:p>
    <w:p w14:paraId="618E63D4" w14:textId="1C7A82A0" w:rsidR="00126DDE" w:rsidRDefault="00126DDE" w:rsidP="00126DDE">
      <w:pPr>
        <w:pStyle w:val="ListParagraph"/>
        <w:ind w:left="0"/>
      </w:pPr>
      <w:r w:rsidRPr="00126DDE">
        <w:t>That calls the “Bulk Add” wizard:</w:t>
      </w:r>
    </w:p>
    <w:p w14:paraId="0106B0BE" w14:textId="77777777" w:rsidR="00BF117D" w:rsidRPr="00126DDE" w:rsidRDefault="00BF117D" w:rsidP="00126DDE">
      <w:pPr>
        <w:pStyle w:val="ListParagraph"/>
        <w:ind w:left="0"/>
      </w:pPr>
    </w:p>
    <w:p w14:paraId="34E47567" w14:textId="3FBC5984" w:rsidR="00126DDE" w:rsidRDefault="00126DDE" w:rsidP="00126DDE">
      <w:pPr>
        <w:pStyle w:val="ListParagraph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37C2EDA7" wp14:editId="17E86572">
            <wp:extent cx="5731510" cy="2539365"/>
            <wp:effectExtent l="0" t="0" r="2540" b="0"/>
            <wp:docPr id="1039846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467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67AD" w14:textId="77777777" w:rsidR="00126DDE" w:rsidRDefault="00126DDE" w:rsidP="00126DDE">
      <w:pPr>
        <w:pStyle w:val="ListParagraph"/>
        <w:ind w:left="0"/>
        <w:rPr>
          <w:b/>
          <w:bCs/>
        </w:rPr>
      </w:pPr>
    </w:p>
    <w:p w14:paraId="06A58C78" w14:textId="315F1EE9" w:rsidR="00126DDE" w:rsidRDefault="00126DDE" w:rsidP="00126DDE">
      <w:pPr>
        <w:pStyle w:val="ListParagraph"/>
        <w:ind w:left="0"/>
      </w:pPr>
      <w:r>
        <w:t xml:space="preserve">This enables you to Filter for </w:t>
      </w:r>
      <w:r w:rsidR="00BF117D">
        <w:t xml:space="preserve">existing </w:t>
      </w:r>
      <w:r>
        <w:t>Contracted Cost</w:t>
      </w:r>
      <w:r w:rsidR="00BF117D">
        <w:t xml:space="preserve"> Services</w:t>
      </w:r>
      <w:r>
        <w:t xml:space="preserve"> using:</w:t>
      </w:r>
    </w:p>
    <w:p w14:paraId="57594751" w14:textId="77777777" w:rsidR="00126DDE" w:rsidRDefault="00126DDE" w:rsidP="00126DDE">
      <w:pPr>
        <w:pStyle w:val="ListParagraph"/>
        <w:ind w:left="0"/>
      </w:pPr>
    </w:p>
    <w:p w14:paraId="22A98E71" w14:textId="1E450936" w:rsidR="00126DDE" w:rsidRDefault="00126DDE" w:rsidP="00126DDE">
      <w:pPr>
        <w:pStyle w:val="ListParagraph"/>
        <w:numPr>
          <w:ilvl w:val="0"/>
          <w:numId w:val="5"/>
        </w:numPr>
      </w:pPr>
      <w:r>
        <w:t>Organisation (ICB)</w:t>
      </w:r>
    </w:p>
    <w:p w14:paraId="7E5F0EEF" w14:textId="45BBCE87" w:rsidR="00126DDE" w:rsidRDefault="00126DDE" w:rsidP="00126DDE">
      <w:pPr>
        <w:pStyle w:val="ListParagraph"/>
        <w:numPr>
          <w:ilvl w:val="0"/>
          <w:numId w:val="5"/>
        </w:numPr>
      </w:pPr>
      <w:r>
        <w:t>Directory</w:t>
      </w:r>
    </w:p>
    <w:p w14:paraId="7634AE9C" w14:textId="0F873CB2" w:rsidR="00126DDE" w:rsidRDefault="00126DDE" w:rsidP="00126DDE">
      <w:pPr>
        <w:pStyle w:val="ListParagraph"/>
        <w:numPr>
          <w:ilvl w:val="0"/>
          <w:numId w:val="5"/>
        </w:numPr>
      </w:pPr>
      <w:r>
        <w:t>Provider (you can select an individual Provider if you need to)</w:t>
      </w:r>
    </w:p>
    <w:p w14:paraId="1F89F6B0" w14:textId="5114FB61" w:rsidR="00126DDE" w:rsidRDefault="00126DDE" w:rsidP="00126DDE">
      <w:pPr>
        <w:pStyle w:val="ListParagraph"/>
        <w:numPr>
          <w:ilvl w:val="0"/>
          <w:numId w:val="5"/>
        </w:numPr>
      </w:pPr>
      <w:r>
        <w:t>Care Product Type</w:t>
      </w:r>
    </w:p>
    <w:p w14:paraId="70463D64" w14:textId="5B8CE99A" w:rsidR="00126DDE" w:rsidRDefault="00126DDE" w:rsidP="00126DDE">
      <w:pPr>
        <w:pStyle w:val="ListParagraph"/>
        <w:numPr>
          <w:ilvl w:val="0"/>
          <w:numId w:val="5"/>
        </w:numPr>
      </w:pPr>
      <w:r>
        <w:t>End Date (this is mandatory)</w:t>
      </w:r>
    </w:p>
    <w:p w14:paraId="0C618274" w14:textId="2FBD5282" w:rsidR="00126DDE" w:rsidRDefault="00126DDE" w:rsidP="00126DDE">
      <w:pPr>
        <w:pStyle w:val="ListParagraph"/>
        <w:numPr>
          <w:ilvl w:val="0"/>
          <w:numId w:val="5"/>
        </w:numPr>
      </w:pPr>
      <w:r>
        <w:t>Unit Cost (from)</w:t>
      </w:r>
    </w:p>
    <w:p w14:paraId="2E57267C" w14:textId="418E6013" w:rsidR="00126DDE" w:rsidRDefault="00126DDE" w:rsidP="00126DDE">
      <w:pPr>
        <w:pStyle w:val="ListParagraph"/>
        <w:numPr>
          <w:ilvl w:val="0"/>
          <w:numId w:val="5"/>
        </w:numPr>
      </w:pPr>
      <w:r>
        <w:t>Unit Cost (to)</w:t>
      </w:r>
    </w:p>
    <w:p w14:paraId="7C033CE5" w14:textId="6BE84FA6" w:rsidR="00126DDE" w:rsidRDefault="00126DDE" w:rsidP="00126DDE">
      <w:r>
        <w:t>Once the relevant Filters have been applied click “</w:t>
      </w:r>
      <w:r w:rsidRPr="00126DDE">
        <w:rPr>
          <w:b/>
          <w:bCs/>
        </w:rPr>
        <w:t>Search</w:t>
      </w:r>
      <w:r>
        <w:t>”.  You will be taken to the next part of the wizard where you will see a list of matching records:</w:t>
      </w:r>
    </w:p>
    <w:p w14:paraId="2591B34D" w14:textId="502AAD18" w:rsidR="00126DDE" w:rsidRDefault="000956A9" w:rsidP="00126DDE">
      <w:r>
        <w:rPr>
          <w:noProof/>
        </w:rPr>
        <w:drawing>
          <wp:inline distT="0" distB="0" distL="0" distR="0" wp14:anchorId="103F51DB" wp14:editId="29943D1F">
            <wp:extent cx="5731510" cy="1523365"/>
            <wp:effectExtent l="0" t="0" r="2540" b="635"/>
            <wp:docPr id="903960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604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1712" w14:textId="77777777" w:rsidR="00BF117D" w:rsidRDefault="00BF117D">
      <w:r>
        <w:br w:type="page"/>
      </w:r>
    </w:p>
    <w:p w14:paraId="20207CBC" w14:textId="2931A22B" w:rsidR="000956A9" w:rsidRDefault="000956A9" w:rsidP="00126DDE">
      <w:r>
        <w:lastRenderedPageBreak/>
        <w:t>On here you can select the Contracted Cost Services that you wish to apply a price uplift to:</w:t>
      </w:r>
    </w:p>
    <w:p w14:paraId="25E1F7DF" w14:textId="353AE259" w:rsidR="000956A9" w:rsidRDefault="000956A9" w:rsidP="00126DDE">
      <w:r>
        <w:rPr>
          <w:noProof/>
        </w:rPr>
        <w:drawing>
          <wp:inline distT="0" distB="0" distL="0" distR="0" wp14:anchorId="2F0A4228" wp14:editId="6960A637">
            <wp:extent cx="5731510" cy="1480820"/>
            <wp:effectExtent l="0" t="0" r="2540" b="5080"/>
            <wp:docPr id="1435580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802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B377" w14:textId="40CB4229" w:rsidR="000956A9" w:rsidRDefault="000956A9" w:rsidP="00126DDE">
      <w:r>
        <w:t xml:space="preserve">The </w:t>
      </w:r>
      <w:r w:rsidR="00156BC3">
        <w:t>check</w:t>
      </w:r>
      <w:r>
        <w:t>box b</w:t>
      </w:r>
      <w:r w:rsidR="00156BC3">
        <w:t>efore the</w:t>
      </w:r>
      <w:r>
        <w:t xml:space="preserve"> Provider </w:t>
      </w:r>
      <w:r w:rsidR="00156BC3">
        <w:t xml:space="preserve">column </w:t>
      </w:r>
      <w:r>
        <w:t>enables you to do a bulk select, or you can tick individual Contracted Cost Services.</w:t>
      </w:r>
    </w:p>
    <w:p w14:paraId="64D084D3" w14:textId="3775131D" w:rsidR="000956A9" w:rsidRDefault="00156BC3" w:rsidP="00126DDE">
      <w:r>
        <w:t>Once the Contracted Cost Services have been selected click “</w:t>
      </w:r>
      <w:r w:rsidRPr="00156BC3">
        <w:rPr>
          <w:b/>
          <w:bCs/>
        </w:rPr>
        <w:t>Next</w:t>
      </w:r>
      <w:r>
        <w:t>”.  You will be taken to the next part of the wizard where you can record either a percentage or a fixed amount increase:</w:t>
      </w:r>
    </w:p>
    <w:p w14:paraId="5F25BD2E" w14:textId="4311DAA8" w:rsidR="00156BC3" w:rsidRDefault="00156BC3" w:rsidP="00126DDE">
      <w:r>
        <w:rPr>
          <w:noProof/>
        </w:rPr>
        <w:drawing>
          <wp:inline distT="0" distB="0" distL="0" distR="0" wp14:anchorId="1EFE2DB5" wp14:editId="75859CC9">
            <wp:extent cx="5731510" cy="1913255"/>
            <wp:effectExtent l="0" t="0" r="2540" b="0"/>
            <wp:docPr id="208802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51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D87C" w14:textId="21B9BB79" w:rsidR="00156BC3" w:rsidRDefault="00156BC3" w:rsidP="00126DDE">
      <w:r>
        <w:t>Once you have recorded the Uplift Type, the Uplift Value, the New Start Date and the New End Date click “</w:t>
      </w:r>
      <w:r w:rsidRPr="00156BC3">
        <w:rPr>
          <w:b/>
          <w:bCs/>
        </w:rPr>
        <w:t>Next</w:t>
      </w:r>
      <w:r>
        <w:t>”.  You will be taken to the next part of the wizard which a preview of the new Contracted Cost Services:</w:t>
      </w:r>
    </w:p>
    <w:p w14:paraId="2C35956E" w14:textId="5E9EF06F" w:rsidR="00156BC3" w:rsidRDefault="00156BC3" w:rsidP="00126DDE">
      <w:r>
        <w:rPr>
          <w:noProof/>
        </w:rPr>
        <w:drawing>
          <wp:inline distT="0" distB="0" distL="0" distR="0" wp14:anchorId="127AADD1" wp14:editId="6FD51FC3">
            <wp:extent cx="5731510" cy="1880870"/>
            <wp:effectExtent l="0" t="0" r="2540" b="5080"/>
            <wp:docPr id="625508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088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E518" w14:textId="56F5BFA2" w:rsidR="00156BC3" w:rsidRDefault="00156BC3" w:rsidP="00126DDE">
      <w:r>
        <w:t>You can use the “Back” button to go back to any of the previous pages of the wizard should you wish to change anything.</w:t>
      </w:r>
    </w:p>
    <w:p w14:paraId="34987E17" w14:textId="45A445D9" w:rsidR="00156BC3" w:rsidRDefault="00156BC3" w:rsidP="00126DDE">
      <w:r>
        <w:t>Once you are happy with the “Preview” of the new Contracted Cost Services click on the “</w:t>
      </w:r>
      <w:r w:rsidRPr="00156BC3">
        <w:rPr>
          <w:b/>
          <w:bCs/>
        </w:rPr>
        <w:t>Apply Uplift</w:t>
      </w:r>
      <w:r>
        <w:t>” button and the new prices will be added for the services that have been selected.</w:t>
      </w:r>
    </w:p>
    <w:p w14:paraId="5773A9AA" w14:textId="77777777" w:rsidR="00BF117D" w:rsidRDefault="00BF117D">
      <w:r>
        <w:br w:type="page"/>
      </w:r>
    </w:p>
    <w:p w14:paraId="25DD1288" w14:textId="26AD0A5F" w:rsidR="00156BC3" w:rsidRDefault="000A16FF" w:rsidP="00126DDE">
      <w:r>
        <w:lastRenderedPageBreak/>
        <w:t>You can then view the new Contracted Costs by clicking on the “</w:t>
      </w:r>
      <w:r w:rsidRPr="00BF117D">
        <w:rPr>
          <w:b/>
          <w:bCs/>
        </w:rPr>
        <w:t>Search Commissions</w:t>
      </w:r>
      <w:r>
        <w:t>” button:</w:t>
      </w:r>
    </w:p>
    <w:p w14:paraId="2875F79A" w14:textId="6418E7D7" w:rsidR="000A16FF" w:rsidRDefault="000A16FF" w:rsidP="00126DDE">
      <w:r>
        <w:rPr>
          <w:noProof/>
        </w:rPr>
        <w:drawing>
          <wp:inline distT="0" distB="0" distL="0" distR="0" wp14:anchorId="2A830A22" wp14:editId="671B7855">
            <wp:extent cx="5731510" cy="579120"/>
            <wp:effectExtent l="0" t="0" r="2540" b="0"/>
            <wp:docPr id="1004974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742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8CC2" w14:textId="5ACFD0D6" w:rsidR="000A16FF" w:rsidRDefault="000A16FF" w:rsidP="00126DDE">
      <w:r>
        <w:t>Select Commission Type “</w:t>
      </w:r>
      <w:r w:rsidRPr="00BF117D">
        <w:rPr>
          <w:b/>
          <w:bCs/>
        </w:rPr>
        <w:t>Contracted cost</w:t>
      </w:r>
      <w:r>
        <w:t>”:</w:t>
      </w:r>
    </w:p>
    <w:p w14:paraId="75D4B7BB" w14:textId="4A6D744C" w:rsidR="000A16FF" w:rsidRDefault="000A16FF" w:rsidP="00126DDE">
      <w:r>
        <w:rPr>
          <w:noProof/>
        </w:rPr>
        <w:drawing>
          <wp:inline distT="0" distB="0" distL="0" distR="0" wp14:anchorId="641367F7" wp14:editId="4F2EC5F6">
            <wp:extent cx="5731510" cy="2489835"/>
            <wp:effectExtent l="0" t="0" r="2540" b="5715"/>
            <wp:docPr id="124611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114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24FA" w14:textId="74AB8ADF" w:rsidR="000A16FF" w:rsidRDefault="000A16FF" w:rsidP="00126DDE">
      <w:r>
        <w:t>The screen will list matching records:</w:t>
      </w:r>
    </w:p>
    <w:p w14:paraId="14488A06" w14:textId="13BAA39C" w:rsidR="000A16FF" w:rsidRDefault="000A16FF" w:rsidP="00126DDE">
      <w:r>
        <w:rPr>
          <w:noProof/>
        </w:rPr>
        <w:drawing>
          <wp:inline distT="0" distB="0" distL="0" distR="0" wp14:anchorId="7A23599B" wp14:editId="538D5CA9">
            <wp:extent cx="5731510" cy="2593975"/>
            <wp:effectExtent l="0" t="0" r="2540" b="0"/>
            <wp:docPr id="1631087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876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53A0" w14:textId="77777777" w:rsidR="00D00398" w:rsidRDefault="00D00398" w:rsidP="00126DDE"/>
    <w:p w14:paraId="763EA0CC" w14:textId="57980FC1" w:rsidR="00D00398" w:rsidRDefault="00D00398" w:rsidP="00126DDE">
      <w:r>
        <w:t>Any care packages that have the uplifted Contracted Costs Services will use the new price from the start date that has been recorded.</w:t>
      </w:r>
    </w:p>
    <w:p w14:paraId="0FB11109" w14:textId="77777777" w:rsidR="000A16FF" w:rsidRDefault="000A16FF" w:rsidP="00126DDE"/>
    <w:p w14:paraId="2D02EBC0" w14:textId="77777777" w:rsidR="00156BC3" w:rsidRPr="00126DDE" w:rsidRDefault="00156BC3" w:rsidP="00126DDE"/>
    <w:p w14:paraId="0A5B9F47" w14:textId="77777777" w:rsidR="00126DDE" w:rsidRDefault="00126DDE" w:rsidP="00126DDE">
      <w:pPr>
        <w:pStyle w:val="ListParagraph"/>
        <w:ind w:left="0"/>
        <w:rPr>
          <w:b/>
          <w:bCs/>
        </w:rPr>
      </w:pPr>
    </w:p>
    <w:p w14:paraId="53807BB3" w14:textId="77777777" w:rsidR="00126DDE" w:rsidRDefault="00126DDE" w:rsidP="00126DDE">
      <w:pPr>
        <w:pStyle w:val="ListParagraph"/>
        <w:ind w:left="0"/>
        <w:rPr>
          <w:b/>
          <w:bCs/>
        </w:rPr>
      </w:pPr>
    </w:p>
    <w:p w14:paraId="71E7B5F8" w14:textId="77777777" w:rsidR="00D00398" w:rsidRDefault="00D00398">
      <w:pPr>
        <w:rPr>
          <w:b/>
          <w:bCs/>
        </w:rPr>
      </w:pPr>
      <w:r>
        <w:rPr>
          <w:b/>
          <w:bCs/>
        </w:rPr>
        <w:br w:type="page"/>
      </w:r>
    </w:p>
    <w:p w14:paraId="3701CB63" w14:textId="01749E40" w:rsidR="009E790C" w:rsidRPr="00EB778E" w:rsidRDefault="00EB778E" w:rsidP="00EB778E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>P</w:t>
      </w:r>
      <w:r w:rsidR="009E790C" w:rsidRPr="00EB778E">
        <w:rPr>
          <w:b/>
          <w:bCs/>
        </w:rPr>
        <w:t xml:space="preserve">ayment schedules to generate shortfall for backdated </w:t>
      </w:r>
      <w:r w:rsidR="00126DDE">
        <w:rPr>
          <w:b/>
          <w:bCs/>
        </w:rPr>
        <w:t>Contracted Cost</w:t>
      </w:r>
      <w:r w:rsidR="009E790C" w:rsidRPr="00EB778E">
        <w:rPr>
          <w:b/>
          <w:bCs/>
        </w:rPr>
        <w:t xml:space="preserve"> services</w:t>
      </w:r>
    </w:p>
    <w:p w14:paraId="5AE4685C" w14:textId="77777777" w:rsidR="009E790C" w:rsidRPr="00CC251B" w:rsidRDefault="009E790C" w:rsidP="009E790C">
      <w:pPr>
        <w:rPr>
          <w:b/>
          <w:bCs/>
        </w:rPr>
      </w:pPr>
      <w:r w:rsidRPr="00CC251B">
        <w:rPr>
          <w:b/>
          <w:bCs/>
        </w:rPr>
        <w:t>Directory of Services - Commissions</w:t>
      </w:r>
    </w:p>
    <w:p w14:paraId="078471A2" w14:textId="77777777" w:rsidR="009E790C" w:rsidRDefault="009E790C" w:rsidP="009E790C">
      <w:r>
        <w:t>Commissioned price service £1,000 per week from 01/04/2023 to 31/03/2024:</w:t>
      </w:r>
    </w:p>
    <w:p w14:paraId="7F081004" w14:textId="77777777" w:rsidR="009E790C" w:rsidRDefault="009E790C" w:rsidP="009E790C">
      <w:r>
        <w:rPr>
          <w:noProof/>
        </w:rPr>
        <w:drawing>
          <wp:inline distT="0" distB="0" distL="0" distR="0" wp14:anchorId="076235F3" wp14:editId="5DBC54A3">
            <wp:extent cx="5731510" cy="3223895"/>
            <wp:effectExtent l="0" t="0" r="2540" b="0"/>
            <wp:docPr id="8266350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3508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642F" w14:textId="77777777" w:rsidR="009E790C" w:rsidRDefault="009E790C" w:rsidP="009E790C">
      <w:pPr>
        <w:rPr>
          <w:color w:val="FF0000"/>
        </w:rPr>
      </w:pPr>
      <w:r w:rsidRPr="00DA7314">
        <w:rPr>
          <w:color w:val="FF0000"/>
        </w:rPr>
        <w:t xml:space="preserve">No </w:t>
      </w:r>
      <w:r>
        <w:rPr>
          <w:color w:val="FF0000"/>
        </w:rPr>
        <w:t xml:space="preserve">contracted </w:t>
      </w:r>
      <w:r w:rsidRPr="00DA7314">
        <w:rPr>
          <w:color w:val="FF0000"/>
        </w:rPr>
        <w:t>rate yet for 01/04/2024 to 31/03/2025.</w:t>
      </w:r>
    </w:p>
    <w:p w14:paraId="141F4D4C" w14:textId="77777777" w:rsidR="009E790C" w:rsidRPr="00DA7314" w:rsidRDefault="009E790C" w:rsidP="009E790C">
      <w:pPr>
        <w:rPr>
          <w:color w:val="FF0000"/>
        </w:rPr>
      </w:pPr>
      <w:r>
        <w:rPr>
          <w:noProof/>
        </w:rPr>
        <w:drawing>
          <wp:inline distT="0" distB="0" distL="0" distR="0" wp14:anchorId="1D07E0C0" wp14:editId="5245D45B">
            <wp:extent cx="5731510" cy="1910715"/>
            <wp:effectExtent l="0" t="0" r="2540" b="0"/>
            <wp:docPr id="1727553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534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1795" w14:textId="77777777" w:rsidR="009E790C" w:rsidRDefault="009E790C" w:rsidP="009E790C">
      <w:r>
        <w:br w:type="page"/>
      </w:r>
    </w:p>
    <w:p w14:paraId="62C660BB" w14:textId="77777777" w:rsidR="009E790C" w:rsidRPr="00CC251B" w:rsidRDefault="009E790C" w:rsidP="009E790C">
      <w:pPr>
        <w:rPr>
          <w:b/>
          <w:bCs/>
        </w:rPr>
      </w:pPr>
      <w:r w:rsidRPr="00CC251B">
        <w:rPr>
          <w:b/>
          <w:bCs/>
        </w:rPr>
        <w:lastRenderedPageBreak/>
        <w:t>Back-office</w:t>
      </w:r>
    </w:p>
    <w:p w14:paraId="6F79C936" w14:textId="77777777" w:rsidR="009E790C" w:rsidRDefault="009E790C" w:rsidP="009E790C">
      <w:r>
        <w:t>New care package added that starts 01/04/2023:</w:t>
      </w:r>
    </w:p>
    <w:p w14:paraId="2E29104F" w14:textId="77777777" w:rsidR="009E790C" w:rsidRDefault="009E790C" w:rsidP="009E790C">
      <w:r>
        <w:rPr>
          <w:noProof/>
        </w:rPr>
        <w:drawing>
          <wp:inline distT="0" distB="0" distL="0" distR="0" wp14:anchorId="5BF08026" wp14:editId="34710A85">
            <wp:extent cx="5731510" cy="2204720"/>
            <wp:effectExtent l="0" t="0" r="2540" b="5080"/>
            <wp:docPr id="845734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3452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6B8E" w14:textId="77777777" w:rsidR="009E790C" w:rsidRDefault="009E790C" w:rsidP="009E790C">
      <w:r>
        <w:t>IPA has been accepted in the Provider Portal.</w:t>
      </w:r>
    </w:p>
    <w:p w14:paraId="19222405" w14:textId="77777777" w:rsidR="009E790C" w:rsidRPr="00CC251B" w:rsidRDefault="009E790C" w:rsidP="009E790C">
      <w:pPr>
        <w:rPr>
          <w:b/>
          <w:bCs/>
        </w:rPr>
      </w:pPr>
      <w:r w:rsidRPr="00CC251B">
        <w:rPr>
          <w:b/>
          <w:bCs/>
        </w:rPr>
        <w:t>Finance module</w:t>
      </w:r>
    </w:p>
    <w:p w14:paraId="4DCC89FD" w14:textId="77777777" w:rsidR="009E790C" w:rsidRDefault="009E790C" w:rsidP="009E790C">
      <w:r>
        <w:t>Service confirmations have been manually generated:</w:t>
      </w:r>
    </w:p>
    <w:p w14:paraId="3AD69543" w14:textId="77777777" w:rsidR="009E790C" w:rsidRDefault="009E790C" w:rsidP="009E790C">
      <w:r>
        <w:rPr>
          <w:noProof/>
        </w:rPr>
        <w:drawing>
          <wp:inline distT="0" distB="0" distL="0" distR="0" wp14:anchorId="6FAD6C8D" wp14:editId="6B2A4E10">
            <wp:extent cx="5731510" cy="3223895"/>
            <wp:effectExtent l="0" t="0" r="2540" b="0"/>
            <wp:docPr id="204880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039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09D3" w14:textId="77777777" w:rsidR="009E790C" w:rsidRDefault="009E790C" w:rsidP="009E790C">
      <w:r>
        <w:t>Service confirmations have been generated up to the last week even though there isn’t a contracted price recorded beyond the current contracted price end date of 31/03/2024.</w:t>
      </w:r>
    </w:p>
    <w:p w14:paraId="226ABF5E" w14:textId="77777777" w:rsidR="009E790C" w:rsidRPr="00126DDE" w:rsidRDefault="009E790C" w:rsidP="009E790C">
      <w:pPr>
        <w:rPr>
          <w:b/>
          <w:bCs/>
          <w:color w:val="FF0000"/>
        </w:rPr>
      </w:pPr>
      <w:r w:rsidRPr="00126DDE">
        <w:rPr>
          <w:b/>
          <w:bCs/>
          <w:color w:val="FF0000"/>
        </w:rPr>
        <w:t>The system will continue to use the last contracted price where one doesn’t exist (this is different from standard rates where there has to be a standard rate for the date range).</w:t>
      </w:r>
    </w:p>
    <w:p w14:paraId="743C3936" w14:textId="77777777" w:rsidR="009E790C" w:rsidRDefault="009E790C" w:rsidP="009E790C">
      <w:r>
        <w:br w:type="page"/>
      </w:r>
    </w:p>
    <w:p w14:paraId="456BB212" w14:textId="77777777" w:rsidR="009E790C" w:rsidRDefault="009E790C" w:rsidP="009E790C">
      <w:r>
        <w:lastRenderedPageBreak/>
        <w:t>The service confirmations have now been confirmed as delivered:</w:t>
      </w:r>
    </w:p>
    <w:p w14:paraId="4F9B3448" w14:textId="77777777" w:rsidR="009E790C" w:rsidRDefault="009E790C" w:rsidP="009E790C">
      <w:r>
        <w:rPr>
          <w:noProof/>
        </w:rPr>
        <w:drawing>
          <wp:inline distT="0" distB="0" distL="0" distR="0" wp14:anchorId="5101AAEE" wp14:editId="480754B0">
            <wp:extent cx="5731510" cy="3223895"/>
            <wp:effectExtent l="0" t="0" r="2540" b="0"/>
            <wp:docPr id="2522297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2976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7C89" w14:textId="77777777" w:rsidR="009E790C" w:rsidRDefault="009E790C" w:rsidP="009E790C"/>
    <w:p w14:paraId="55834718" w14:textId="77777777" w:rsidR="009E790C" w:rsidRPr="00A02B05" w:rsidRDefault="009E790C" w:rsidP="009E790C">
      <w:pPr>
        <w:rPr>
          <w:b/>
          <w:bCs/>
        </w:rPr>
      </w:pPr>
      <w:r w:rsidRPr="00A02B05">
        <w:rPr>
          <w:b/>
          <w:bCs/>
        </w:rPr>
        <w:t>Finance – Finalize Payment Schedule</w:t>
      </w:r>
    </w:p>
    <w:p w14:paraId="284B4DD2" w14:textId="77777777" w:rsidR="009E790C" w:rsidRDefault="009E790C" w:rsidP="009E790C">
      <w:r>
        <w:rPr>
          <w:noProof/>
        </w:rPr>
        <w:drawing>
          <wp:inline distT="0" distB="0" distL="0" distR="0" wp14:anchorId="5C48B0D0" wp14:editId="6BB40356">
            <wp:extent cx="5731510" cy="1884680"/>
            <wp:effectExtent l="0" t="0" r="2540" b="1270"/>
            <wp:docPr id="940803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0364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2C8E" w14:textId="77777777" w:rsidR="009E790C" w:rsidRDefault="009E790C" w:rsidP="009E790C">
      <w:r>
        <w:t>That generates the payments to the Provider(s).</w:t>
      </w:r>
    </w:p>
    <w:p w14:paraId="37BB376D" w14:textId="77777777" w:rsidR="009E790C" w:rsidRDefault="009E790C" w:rsidP="009E790C"/>
    <w:p w14:paraId="244A238C" w14:textId="77777777" w:rsidR="009E790C" w:rsidRDefault="009E790C" w:rsidP="009E790C">
      <w:pPr>
        <w:rPr>
          <w:b/>
          <w:bCs/>
        </w:rPr>
      </w:pPr>
      <w:r>
        <w:rPr>
          <w:b/>
          <w:bCs/>
        </w:rPr>
        <w:br w:type="page"/>
      </w:r>
    </w:p>
    <w:p w14:paraId="4B426842" w14:textId="77777777" w:rsidR="009E790C" w:rsidRPr="00A02B05" w:rsidRDefault="009E790C" w:rsidP="009E790C">
      <w:pPr>
        <w:rPr>
          <w:b/>
          <w:bCs/>
        </w:rPr>
      </w:pPr>
      <w:r w:rsidRPr="00A02B05">
        <w:rPr>
          <w:b/>
          <w:bCs/>
        </w:rPr>
        <w:lastRenderedPageBreak/>
        <w:t>Directory of Services – add new Commissioned Price (backdated</w:t>
      </w:r>
      <w:r>
        <w:rPr>
          <w:b/>
          <w:bCs/>
        </w:rPr>
        <w:t xml:space="preserve"> start date</w:t>
      </w:r>
      <w:r w:rsidRPr="00A02B05">
        <w:rPr>
          <w:b/>
          <w:bCs/>
        </w:rPr>
        <w:t>)</w:t>
      </w:r>
    </w:p>
    <w:p w14:paraId="4DA680DF" w14:textId="77777777" w:rsidR="009E790C" w:rsidRDefault="009E790C" w:rsidP="009E790C">
      <w:r>
        <w:rPr>
          <w:noProof/>
        </w:rPr>
        <w:drawing>
          <wp:inline distT="0" distB="0" distL="0" distR="0" wp14:anchorId="73F0EA08" wp14:editId="7C4F3568">
            <wp:extent cx="5731510" cy="3223895"/>
            <wp:effectExtent l="0" t="0" r="2540" b="0"/>
            <wp:docPr id="1622606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0671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BD23" w14:textId="77777777" w:rsidR="009E790C" w:rsidRDefault="009E790C" w:rsidP="009E790C">
      <w:r>
        <w:t>Start date is 01/04/2024.  Packages have been paid on the previous contracted rate £1000 per week.</w:t>
      </w:r>
    </w:p>
    <w:p w14:paraId="3C269E30" w14:textId="77777777" w:rsidR="009E790C" w:rsidRDefault="009E790C" w:rsidP="009E790C">
      <w:r>
        <w:t>Once the new contracted rate has been saved:</w:t>
      </w:r>
    </w:p>
    <w:p w14:paraId="308F734D" w14:textId="77777777" w:rsidR="009E790C" w:rsidRDefault="009E790C" w:rsidP="009E790C">
      <w:r>
        <w:rPr>
          <w:noProof/>
        </w:rPr>
        <w:drawing>
          <wp:inline distT="0" distB="0" distL="0" distR="0" wp14:anchorId="05C0C468" wp14:editId="4F3B735E">
            <wp:extent cx="5731510" cy="2005965"/>
            <wp:effectExtent l="0" t="0" r="2540" b="0"/>
            <wp:docPr id="1868497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973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1EFA" w14:textId="77777777" w:rsidR="009E790C" w:rsidRDefault="009E790C" w:rsidP="009E790C">
      <w:pPr>
        <w:rPr>
          <w:b/>
          <w:bCs/>
        </w:rPr>
      </w:pPr>
      <w:r>
        <w:rPr>
          <w:b/>
          <w:bCs/>
        </w:rPr>
        <w:br w:type="page"/>
      </w:r>
    </w:p>
    <w:p w14:paraId="657C13AA" w14:textId="77777777" w:rsidR="009E790C" w:rsidRPr="00E96077" w:rsidRDefault="009E790C" w:rsidP="009E790C">
      <w:pPr>
        <w:rPr>
          <w:b/>
          <w:bCs/>
        </w:rPr>
      </w:pPr>
      <w:r w:rsidRPr="00E96077">
        <w:rPr>
          <w:b/>
          <w:bCs/>
        </w:rPr>
        <w:lastRenderedPageBreak/>
        <w:t>Finance – Payment Schedules</w:t>
      </w:r>
    </w:p>
    <w:p w14:paraId="640B5F76" w14:textId="77777777" w:rsidR="009E790C" w:rsidRDefault="009E790C" w:rsidP="009E790C">
      <w:r>
        <w:t>Click on the drop-down alongside New Payment Schedule:</w:t>
      </w:r>
    </w:p>
    <w:p w14:paraId="235A11A1" w14:textId="77777777" w:rsidR="009E790C" w:rsidRDefault="009E790C" w:rsidP="009E790C">
      <w:r>
        <w:rPr>
          <w:noProof/>
        </w:rPr>
        <w:drawing>
          <wp:inline distT="0" distB="0" distL="0" distR="0" wp14:anchorId="36C5AFB8" wp14:editId="58F30620">
            <wp:extent cx="5731510" cy="2379345"/>
            <wp:effectExtent l="0" t="0" r="2540" b="1905"/>
            <wp:docPr id="1666103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03518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0635" w14:textId="77777777" w:rsidR="009E790C" w:rsidRDefault="009E790C" w:rsidP="009E790C">
      <w:r>
        <w:t>Click “</w:t>
      </w:r>
      <w:r w:rsidRPr="00BB5A4E">
        <w:rPr>
          <w:b/>
          <w:bCs/>
        </w:rPr>
        <w:t>New contracted cost uplift schedule</w:t>
      </w:r>
      <w:r>
        <w:t>”:</w:t>
      </w:r>
    </w:p>
    <w:p w14:paraId="5EF20C59" w14:textId="77777777" w:rsidR="009E790C" w:rsidRDefault="009E790C" w:rsidP="009E790C">
      <w:r>
        <w:rPr>
          <w:noProof/>
        </w:rPr>
        <w:drawing>
          <wp:inline distT="0" distB="0" distL="0" distR="0" wp14:anchorId="7E3EE31F" wp14:editId="4D9C12DF">
            <wp:extent cx="5731510" cy="1304290"/>
            <wp:effectExtent l="0" t="0" r="2540" b="0"/>
            <wp:docPr id="224489244" name="Picture 1" descr="A grey rectangular object with a black stri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89244" name="Picture 1" descr="A grey rectangular object with a black strip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9E28" w14:textId="77777777" w:rsidR="009E790C" w:rsidRDefault="009E790C" w:rsidP="009E790C">
      <w:r>
        <w:t>Type in a name, select the Provider/service:</w:t>
      </w:r>
    </w:p>
    <w:p w14:paraId="0C50269F" w14:textId="77777777" w:rsidR="009E790C" w:rsidRDefault="009E790C" w:rsidP="009E790C">
      <w:r>
        <w:rPr>
          <w:noProof/>
        </w:rPr>
        <w:drawing>
          <wp:inline distT="0" distB="0" distL="0" distR="0" wp14:anchorId="778CE387" wp14:editId="7301AF2C">
            <wp:extent cx="5731510" cy="3223895"/>
            <wp:effectExtent l="0" t="0" r="2540" b="0"/>
            <wp:docPr id="192005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125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5D2D" w14:textId="77777777" w:rsidR="009E790C" w:rsidRPr="00126DDE" w:rsidRDefault="009E790C" w:rsidP="009E790C">
      <w:pPr>
        <w:rPr>
          <w:b/>
          <w:bCs/>
          <w:color w:val="FF0000"/>
        </w:rPr>
      </w:pPr>
      <w:r w:rsidRPr="00126DDE">
        <w:rPr>
          <w:b/>
          <w:bCs/>
          <w:color w:val="FF0000"/>
        </w:rPr>
        <w:t>The system will only list Provers/Services that have contracted prices.  It will not list any Standard Rate services.</w:t>
      </w:r>
    </w:p>
    <w:p w14:paraId="15918920" w14:textId="77777777" w:rsidR="009E790C" w:rsidRDefault="009E790C" w:rsidP="009E790C">
      <w:r>
        <w:lastRenderedPageBreak/>
        <w:t>Then select the contracted cost that you want to use for the Contract Cost Uplift:</w:t>
      </w:r>
    </w:p>
    <w:p w14:paraId="0B465B2F" w14:textId="77777777" w:rsidR="009E790C" w:rsidRDefault="009E790C" w:rsidP="009E790C">
      <w:r>
        <w:rPr>
          <w:noProof/>
        </w:rPr>
        <w:drawing>
          <wp:inline distT="0" distB="0" distL="0" distR="0" wp14:anchorId="22AA1203" wp14:editId="7181CDA3">
            <wp:extent cx="5731510" cy="3223895"/>
            <wp:effectExtent l="0" t="0" r="2540" b="0"/>
            <wp:docPr id="14260723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7231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C349" w14:textId="77777777" w:rsidR="009E790C" w:rsidRDefault="009E790C" w:rsidP="009E790C">
      <w:r>
        <w:t xml:space="preserve">Click on the </w:t>
      </w:r>
      <w:r w:rsidRPr="004D3610">
        <w:rPr>
          <w:b/>
          <w:bCs/>
        </w:rPr>
        <w:t>generate</w:t>
      </w:r>
      <w:r>
        <w:t xml:space="preserve"> button:</w:t>
      </w:r>
    </w:p>
    <w:p w14:paraId="0E649D9E" w14:textId="77777777" w:rsidR="009E790C" w:rsidRDefault="009E790C" w:rsidP="009E790C">
      <w:r>
        <w:rPr>
          <w:noProof/>
        </w:rPr>
        <w:drawing>
          <wp:inline distT="0" distB="0" distL="0" distR="0" wp14:anchorId="1BBACA2C" wp14:editId="67EAB972">
            <wp:extent cx="5731510" cy="1358265"/>
            <wp:effectExtent l="0" t="0" r="2540" b="0"/>
            <wp:docPr id="512216777" name="Picture 1" descr="A grey rectangular object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16777" name="Picture 1" descr="A grey rectangular object with a black bord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5E8F" w14:textId="77777777" w:rsidR="009E790C" w:rsidRDefault="009E790C" w:rsidP="009E790C">
      <w:r>
        <w:t>Once generated you can check the Contract Cost Uplift details:</w:t>
      </w:r>
    </w:p>
    <w:p w14:paraId="13DB7B94" w14:textId="77777777" w:rsidR="009E790C" w:rsidRDefault="009E790C" w:rsidP="009E790C">
      <w:r>
        <w:rPr>
          <w:noProof/>
        </w:rPr>
        <w:drawing>
          <wp:inline distT="0" distB="0" distL="0" distR="0" wp14:anchorId="32D944D9" wp14:editId="54330B07">
            <wp:extent cx="5731510" cy="1883410"/>
            <wp:effectExtent l="0" t="0" r="2540" b="2540"/>
            <wp:docPr id="838529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2904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9842" w14:textId="77777777" w:rsidR="009E790C" w:rsidRDefault="009E790C" w:rsidP="009E790C">
      <w:r>
        <w:br w:type="page"/>
      </w:r>
    </w:p>
    <w:p w14:paraId="0B7DFE5C" w14:textId="77777777" w:rsidR="009E790C" w:rsidRDefault="009E790C" w:rsidP="009E790C">
      <w:r>
        <w:lastRenderedPageBreak/>
        <w:t xml:space="preserve">The </w:t>
      </w:r>
      <w:r w:rsidRPr="00BB5A4E">
        <w:rPr>
          <w:b/>
          <w:bCs/>
        </w:rPr>
        <w:t>transactions</w:t>
      </w:r>
      <w:r>
        <w:t xml:space="preserve"> tab will list the price uplift amounts for each day or week (based on service unit of measure):</w:t>
      </w:r>
    </w:p>
    <w:p w14:paraId="7B93D5DA" w14:textId="77777777" w:rsidR="009E790C" w:rsidRDefault="009E790C" w:rsidP="009E790C">
      <w:r>
        <w:rPr>
          <w:noProof/>
        </w:rPr>
        <w:drawing>
          <wp:inline distT="0" distB="0" distL="0" distR="0" wp14:anchorId="453AEF59" wp14:editId="00FD0114">
            <wp:extent cx="5731510" cy="3223895"/>
            <wp:effectExtent l="0" t="0" r="2540" b="0"/>
            <wp:docPr id="18137230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2304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0281" w14:textId="77777777" w:rsidR="009E790C" w:rsidRDefault="009E790C" w:rsidP="009E790C">
      <w:r>
        <w:t>Click on the “</w:t>
      </w:r>
      <w:r w:rsidRPr="00BB5A4E">
        <w:rPr>
          <w:b/>
          <w:bCs/>
        </w:rPr>
        <w:t>Open Draft Extract</w:t>
      </w:r>
      <w:r>
        <w:t>” button to view the transactions in Excel.</w:t>
      </w:r>
    </w:p>
    <w:p w14:paraId="56ED07DF" w14:textId="77777777" w:rsidR="009E790C" w:rsidRDefault="009E790C" w:rsidP="009E790C">
      <w:r>
        <w:rPr>
          <w:noProof/>
        </w:rPr>
        <w:drawing>
          <wp:inline distT="0" distB="0" distL="0" distR="0" wp14:anchorId="051F0448" wp14:editId="11F3F17D">
            <wp:extent cx="5731510" cy="3084195"/>
            <wp:effectExtent l="0" t="0" r="2540" b="1905"/>
            <wp:docPr id="1840072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72667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DD56" w14:textId="77777777" w:rsidR="009E790C" w:rsidRDefault="009E790C" w:rsidP="009E790C">
      <w:r>
        <w:br w:type="page"/>
      </w:r>
    </w:p>
    <w:p w14:paraId="525F1896" w14:textId="77777777" w:rsidR="009E790C" w:rsidRDefault="009E790C" w:rsidP="009E790C">
      <w:r>
        <w:lastRenderedPageBreak/>
        <w:t xml:space="preserve">Once you are happy with the Draft Contract Cost Uplift Payment Schedule it can be </w:t>
      </w:r>
      <w:r w:rsidRPr="00BB5A4E">
        <w:rPr>
          <w:b/>
          <w:bCs/>
        </w:rPr>
        <w:t>Finalized</w:t>
      </w:r>
      <w:r>
        <w:t>:</w:t>
      </w:r>
    </w:p>
    <w:p w14:paraId="253F255C" w14:textId="77777777" w:rsidR="009E790C" w:rsidRDefault="009E790C" w:rsidP="009E790C">
      <w:r>
        <w:rPr>
          <w:noProof/>
        </w:rPr>
        <w:drawing>
          <wp:inline distT="0" distB="0" distL="0" distR="0" wp14:anchorId="5683F147" wp14:editId="1ECC1974">
            <wp:extent cx="5731510" cy="3223895"/>
            <wp:effectExtent l="0" t="0" r="2540" b="0"/>
            <wp:docPr id="1875498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98891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FF5C" w14:textId="77777777" w:rsidR="009E790C" w:rsidRDefault="009E790C" w:rsidP="009E790C">
      <w:r>
        <w:t>The IP File is then available to be uploaded to SBS Wakefield to pay the shortfall in the uplifted amounts e.g. £50 per week.</w:t>
      </w:r>
    </w:p>
    <w:p w14:paraId="5CB92418" w14:textId="77777777" w:rsidR="009E790C" w:rsidRPr="00BB5A4E" w:rsidRDefault="009E790C" w:rsidP="009E790C">
      <w:pPr>
        <w:rPr>
          <w:b/>
          <w:bCs/>
        </w:rPr>
      </w:pPr>
      <w:r w:rsidRPr="00BB5A4E">
        <w:rPr>
          <w:b/>
          <w:bCs/>
        </w:rPr>
        <w:t>Care Package – Service Confirmations tab</w:t>
      </w:r>
    </w:p>
    <w:p w14:paraId="45AA84FD" w14:textId="77777777" w:rsidR="009E790C" w:rsidRDefault="009E790C" w:rsidP="009E790C">
      <w:r w:rsidRPr="00372786">
        <w:t xml:space="preserve">The </w:t>
      </w:r>
      <w:r w:rsidRPr="00BB5A4E">
        <w:rPr>
          <w:b/>
          <w:bCs/>
        </w:rPr>
        <w:t>amount</w:t>
      </w:r>
      <w:r w:rsidRPr="00372786">
        <w:t xml:space="preserve"> will be u</w:t>
      </w:r>
      <w:r>
        <w:t xml:space="preserve">pdated to include the uplifted amount e.g. £1050.  </w:t>
      </w:r>
    </w:p>
    <w:p w14:paraId="39BCA757" w14:textId="77777777" w:rsidR="009E790C" w:rsidRPr="00372786" w:rsidRDefault="009E790C" w:rsidP="009E790C">
      <w:r>
        <w:t xml:space="preserve">When you expand on the service confirmation you will see two payment transactions; one for the original contracted cost and one for the </w:t>
      </w:r>
      <w:r w:rsidRPr="00BB5A4E">
        <w:rPr>
          <w:b/>
          <w:bCs/>
        </w:rPr>
        <w:t>Contracted Cost Uplift</w:t>
      </w:r>
      <w:r>
        <w:t xml:space="preserve"> amount:</w:t>
      </w:r>
    </w:p>
    <w:p w14:paraId="156C8EBF" w14:textId="77777777" w:rsidR="009E790C" w:rsidRDefault="009E790C" w:rsidP="009E790C">
      <w:pPr>
        <w:rPr>
          <w:lang w:val="fr-FR"/>
        </w:rPr>
      </w:pPr>
      <w:r>
        <w:rPr>
          <w:noProof/>
        </w:rPr>
        <w:drawing>
          <wp:inline distT="0" distB="0" distL="0" distR="0" wp14:anchorId="16F928F9" wp14:editId="6FA583EA">
            <wp:extent cx="5731510" cy="3223895"/>
            <wp:effectExtent l="0" t="0" r="2540" b="0"/>
            <wp:docPr id="1987614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1483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FC93" w14:textId="77777777" w:rsidR="009E790C" w:rsidRPr="00372786" w:rsidRDefault="009E790C" w:rsidP="009E790C">
      <w:pPr>
        <w:rPr>
          <w:lang w:val="fr-FR"/>
        </w:rPr>
      </w:pPr>
    </w:p>
    <w:p w14:paraId="07D215A9" w14:textId="124F6ABE" w:rsidR="00EB778E" w:rsidRPr="00EB778E" w:rsidRDefault="00EB778E" w:rsidP="00EB778E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EB778E">
        <w:rPr>
          <w:b/>
          <w:bCs/>
          <w:lang w:val="en-US"/>
        </w:rPr>
        <w:lastRenderedPageBreak/>
        <w:t>Apply Manual Uplift to Services with Ad-hoc Price</w:t>
      </w:r>
    </w:p>
    <w:p w14:paraId="62290BE7" w14:textId="77777777" w:rsidR="00FF0761" w:rsidRDefault="00FF0761" w:rsidP="00FF0761">
      <w:r>
        <w:t xml:space="preserve">Back-office – </w:t>
      </w:r>
      <w:r w:rsidRPr="00A36B7E">
        <w:rPr>
          <w:b/>
          <w:bCs/>
        </w:rPr>
        <w:t>Packages</w:t>
      </w:r>
      <w:r>
        <w:t xml:space="preserve"> screen:</w:t>
      </w:r>
    </w:p>
    <w:p w14:paraId="5BBA7E8C" w14:textId="77777777" w:rsidR="00FF0761" w:rsidRDefault="00FF0761" w:rsidP="00FF0761">
      <w:r>
        <w:rPr>
          <w:noProof/>
        </w:rPr>
        <w:drawing>
          <wp:inline distT="0" distB="0" distL="0" distR="0" wp14:anchorId="16C3FD6D" wp14:editId="7DC70531">
            <wp:extent cx="5731510" cy="3223895"/>
            <wp:effectExtent l="0" t="0" r="2540" b="0"/>
            <wp:docPr id="285423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23519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B4B3" w14:textId="77777777" w:rsidR="00FF0761" w:rsidRDefault="00FF0761" w:rsidP="00FF0761">
      <w:r>
        <w:t xml:space="preserve">Click on the </w:t>
      </w:r>
      <w:r w:rsidRPr="00A36B7E">
        <w:rPr>
          <w:b/>
          <w:bCs/>
        </w:rPr>
        <w:t>Filter</w:t>
      </w:r>
      <w:r>
        <w:t xml:space="preserve"> button:</w:t>
      </w:r>
    </w:p>
    <w:p w14:paraId="364209D3" w14:textId="77777777" w:rsidR="00FF0761" w:rsidRDefault="00FF0761" w:rsidP="00FF0761">
      <w:r>
        <w:rPr>
          <w:noProof/>
        </w:rPr>
        <w:drawing>
          <wp:inline distT="0" distB="0" distL="0" distR="0" wp14:anchorId="174F2394" wp14:editId="5214A9A0">
            <wp:extent cx="5731510" cy="3223895"/>
            <wp:effectExtent l="0" t="0" r="2540" b="0"/>
            <wp:docPr id="363113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13825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B27B" w14:textId="77777777" w:rsidR="00FF0761" w:rsidRDefault="00FF0761" w:rsidP="00FF0761">
      <w:r>
        <w:br w:type="page"/>
      </w:r>
    </w:p>
    <w:p w14:paraId="23EECF75" w14:textId="77777777" w:rsidR="00FF0761" w:rsidRDefault="00FF0761" w:rsidP="00FF0761">
      <w:r>
        <w:lastRenderedPageBreak/>
        <w:t xml:space="preserve">Click on </w:t>
      </w:r>
      <w:r w:rsidRPr="003D7DD1">
        <w:rPr>
          <w:b/>
          <w:bCs/>
        </w:rPr>
        <w:t>Ad-hoc price</w:t>
      </w:r>
      <w:r>
        <w:t xml:space="preserve"> drop-down:</w:t>
      </w:r>
    </w:p>
    <w:p w14:paraId="1B998CE1" w14:textId="77777777" w:rsidR="00FF0761" w:rsidRDefault="00FF0761" w:rsidP="00FF0761">
      <w:r>
        <w:rPr>
          <w:noProof/>
        </w:rPr>
        <w:drawing>
          <wp:inline distT="0" distB="0" distL="0" distR="0" wp14:anchorId="7DBC3630" wp14:editId="3877D230">
            <wp:extent cx="5731510" cy="3223895"/>
            <wp:effectExtent l="0" t="0" r="2540" b="0"/>
            <wp:docPr id="1121970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70871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5141" w14:textId="77777777" w:rsidR="00FF0761" w:rsidRDefault="00FF0761" w:rsidP="00FF0761">
      <w:r>
        <w:t xml:space="preserve">Select </w:t>
      </w:r>
      <w:r w:rsidRPr="003D7DD1">
        <w:rPr>
          <w:b/>
          <w:bCs/>
        </w:rPr>
        <w:t>Yes</w:t>
      </w:r>
      <w:r>
        <w:t xml:space="preserve"> you will then see another drop-down for </w:t>
      </w:r>
      <w:r w:rsidRPr="003D7DD1">
        <w:rPr>
          <w:b/>
          <w:bCs/>
        </w:rPr>
        <w:t>Ad-hoc uplift status</w:t>
      </w:r>
      <w:r>
        <w:t>:</w:t>
      </w:r>
    </w:p>
    <w:p w14:paraId="5C400952" w14:textId="77777777" w:rsidR="00FF0761" w:rsidRDefault="00FF0761" w:rsidP="00FF0761">
      <w:r>
        <w:rPr>
          <w:noProof/>
        </w:rPr>
        <w:drawing>
          <wp:inline distT="0" distB="0" distL="0" distR="0" wp14:anchorId="67C753ED" wp14:editId="64EB98CA">
            <wp:extent cx="5731510" cy="3223895"/>
            <wp:effectExtent l="0" t="0" r="2540" b="0"/>
            <wp:docPr id="19459850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85078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7F69" w14:textId="77777777" w:rsidR="00FF0761" w:rsidRDefault="00FF0761" w:rsidP="00FF0761">
      <w:r>
        <w:t xml:space="preserve">You can then select to filter for care packages that either </w:t>
      </w:r>
      <w:r w:rsidRPr="00FD036B">
        <w:rPr>
          <w:b/>
          <w:bCs/>
        </w:rPr>
        <w:t>have or haven’t</w:t>
      </w:r>
      <w:r>
        <w:t xml:space="preserve"> had an uplift between dates.</w:t>
      </w:r>
    </w:p>
    <w:p w14:paraId="1DCE92D9" w14:textId="77777777" w:rsidR="00FF0761" w:rsidRDefault="00FF0761" w:rsidP="00FF0761">
      <w:r>
        <w:br w:type="page"/>
      </w:r>
    </w:p>
    <w:p w14:paraId="18E44F0C" w14:textId="77777777" w:rsidR="00FF0761" w:rsidRDefault="00FF0761" w:rsidP="00FF0761">
      <w:r>
        <w:lastRenderedPageBreak/>
        <w:t>You will then be presented with fields for the date range.  The system will default in the next financial year, but you can change the date range if required:</w:t>
      </w:r>
    </w:p>
    <w:p w14:paraId="09B94C64" w14:textId="77777777" w:rsidR="00FF0761" w:rsidRDefault="00FF0761" w:rsidP="00FF0761">
      <w:r>
        <w:rPr>
          <w:noProof/>
        </w:rPr>
        <w:drawing>
          <wp:inline distT="0" distB="0" distL="0" distR="0" wp14:anchorId="3D517A97" wp14:editId="79D8BA55">
            <wp:extent cx="5731510" cy="3223895"/>
            <wp:effectExtent l="0" t="0" r="2540" b="0"/>
            <wp:docPr id="1187874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74130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4151" w14:textId="77777777" w:rsidR="00FF0761" w:rsidRDefault="00FF0761" w:rsidP="00FF0761">
      <w:r>
        <w:t>The system will then list care packages that meet your Filter criteria:</w:t>
      </w:r>
    </w:p>
    <w:p w14:paraId="323A819D" w14:textId="77777777" w:rsidR="00FF0761" w:rsidRDefault="00FF0761" w:rsidP="00FF0761">
      <w:r>
        <w:rPr>
          <w:noProof/>
        </w:rPr>
        <w:drawing>
          <wp:inline distT="0" distB="0" distL="0" distR="0" wp14:anchorId="0A715A06" wp14:editId="3997577F">
            <wp:extent cx="5731510" cy="2078990"/>
            <wp:effectExtent l="0" t="0" r="2540" b="0"/>
            <wp:docPr id="9683352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3521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3EED" w14:textId="77777777" w:rsidR="00FF0761" w:rsidRDefault="00FF0761" w:rsidP="00FF0761"/>
    <w:p w14:paraId="3DF9CA3D" w14:textId="77777777" w:rsidR="00FF0761" w:rsidRDefault="00FF0761" w:rsidP="00FF0761">
      <w:r>
        <w:t>Please note that currently the</w:t>
      </w:r>
      <w:r w:rsidRPr="00294523">
        <w:t xml:space="preserve"> search </w:t>
      </w:r>
      <w:r>
        <w:t>results are</w:t>
      </w:r>
      <w:r w:rsidRPr="00294523">
        <w:t xml:space="preserve"> including </w:t>
      </w:r>
      <w:r>
        <w:t xml:space="preserve">Direct and Third Party </w:t>
      </w:r>
      <w:r w:rsidRPr="00294523">
        <w:t>PHB care packages</w:t>
      </w:r>
      <w:r>
        <w:t>.</w:t>
      </w:r>
    </w:p>
    <w:p w14:paraId="32D04C38" w14:textId="77777777" w:rsidR="00FF0761" w:rsidRDefault="00FF0761" w:rsidP="00FF0761">
      <w:r>
        <w:br w:type="page"/>
      </w:r>
    </w:p>
    <w:p w14:paraId="7C08D3CF" w14:textId="77777777" w:rsidR="00FF0761" w:rsidRDefault="00FF0761" w:rsidP="00FF0761">
      <w:r>
        <w:lastRenderedPageBreak/>
        <w:t>To uplift an ad-hoc price click on the care package:</w:t>
      </w:r>
    </w:p>
    <w:p w14:paraId="79B2B9BC" w14:textId="77777777" w:rsidR="00FF0761" w:rsidRDefault="00FF0761" w:rsidP="00FF0761">
      <w:r>
        <w:rPr>
          <w:noProof/>
        </w:rPr>
        <w:drawing>
          <wp:inline distT="0" distB="0" distL="0" distR="0" wp14:anchorId="7E046944" wp14:editId="0A475682">
            <wp:extent cx="5731510" cy="1985010"/>
            <wp:effectExtent l="0" t="0" r="2540" b="0"/>
            <wp:docPr id="13629750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75092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6625" w14:textId="77777777" w:rsidR="00FF0761" w:rsidRDefault="00FF0761" w:rsidP="00FF0761">
      <w:r>
        <w:t>In the above example this care package has one service that has a commissioned price “Care Home with Nursing” and one service that has an ad-hoc price “1:1 costs”.</w:t>
      </w:r>
    </w:p>
    <w:p w14:paraId="1D37753B" w14:textId="77777777" w:rsidR="00FF0761" w:rsidRDefault="00FF0761" w:rsidP="00FF0761">
      <w:r>
        <w:t>Click on the “</w:t>
      </w:r>
      <w:r w:rsidRPr="00D00398">
        <w:rPr>
          <w:b/>
          <w:bCs/>
        </w:rPr>
        <w:t>Uplift Ad-hoc Prices</w:t>
      </w:r>
      <w:r>
        <w:t>” button and you will see the ad-hoc service(s) listed:</w:t>
      </w:r>
    </w:p>
    <w:p w14:paraId="73991F76" w14:textId="77777777" w:rsidR="00FF0761" w:rsidRDefault="00FF0761" w:rsidP="00FF0761">
      <w:r>
        <w:rPr>
          <w:noProof/>
        </w:rPr>
        <w:drawing>
          <wp:inline distT="0" distB="0" distL="0" distR="0" wp14:anchorId="6DCE75FE" wp14:editId="24917707">
            <wp:extent cx="5731510" cy="1946910"/>
            <wp:effectExtent l="0" t="0" r="2540" b="0"/>
            <wp:docPr id="1133763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63681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F990" w14:textId="77777777" w:rsidR="00FF0761" w:rsidRPr="00294523" w:rsidRDefault="00FF0761" w:rsidP="00FF0761">
      <w:r>
        <w:t xml:space="preserve">Type in the </w:t>
      </w:r>
      <w:r w:rsidRPr="00186719">
        <w:rPr>
          <w:b/>
          <w:bCs/>
        </w:rPr>
        <w:t>Date to apply the uplift from</w:t>
      </w:r>
      <w:r>
        <w:t xml:space="preserve"> and the </w:t>
      </w:r>
      <w:r w:rsidRPr="00186719">
        <w:rPr>
          <w:b/>
          <w:bCs/>
        </w:rPr>
        <w:t>new unit cost</w:t>
      </w:r>
      <w:r>
        <w:t xml:space="preserve"> and click on the “Apply Uplift” button.</w:t>
      </w:r>
    </w:p>
    <w:p w14:paraId="746AE15A" w14:textId="0FDFD4AD" w:rsidR="00FF0761" w:rsidRPr="0025176C" w:rsidRDefault="00FF0761" w:rsidP="00FF0761">
      <w:pPr>
        <w:rPr>
          <w:color w:val="FF0000"/>
        </w:rPr>
      </w:pPr>
      <w:r w:rsidRPr="0025176C">
        <w:rPr>
          <w:color w:val="FF0000"/>
        </w:rPr>
        <w:t>You will get warnings if the ad-hoc price uplift is not logical e.g. if you are trying to apply an uplift that is after the service</w:t>
      </w:r>
      <w:r w:rsidR="00FD036B">
        <w:rPr>
          <w:color w:val="FF0000"/>
        </w:rPr>
        <w:t xml:space="preserve"> end date:</w:t>
      </w:r>
    </w:p>
    <w:p w14:paraId="435423F2" w14:textId="77777777" w:rsidR="00FF0761" w:rsidRDefault="00FF0761" w:rsidP="00FF0761">
      <w:r>
        <w:rPr>
          <w:noProof/>
        </w:rPr>
        <w:drawing>
          <wp:inline distT="0" distB="0" distL="0" distR="0" wp14:anchorId="7B9014CA" wp14:editId="617A9400">
            <wp:extent cx="5731510" cy="1945640"/>
            <wp:effectExtent l="0" t="0" r="2540" b="0"/>
            <wp:docPr id="1097076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76334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C446" w14:textId="77777777" w:rsidR="00FF0761" w:rsidRDefault="00FF0761" w:rsidP="00FF0761">
      <w:r>
        <w:br w:type="page"/>
      </w:r>
    </w:p>
    <w:p w14:paraId="5BBD5E3C" w14:textId="77777777" w:rsidR="00FF0761" w:rsidRDefault="00FF0761" w:rsidP="00FF0761">
      <w:r>
        <w:lastRenderedPageBreak/>
        <w:t>Otherwise the system will allow you to apply the ad-hoc price uplift:</w:t>
      </w:r>
    </w:p>
    <w:p w14:paraId="0AD51577" w14:textId="77777777" w:rsidR="00FF0761" w:rsidRDefault="00FF0761" w:rsidP="00FF0761">
      <w:r>
        <w:rPr>
          <w:noProof/>
        </w:rPr>
        <w:drawing>
          <wp:inline distT="0" distB="0" distL="0" distR="0" wp14:anchorId="368C9F57" wp14:editId="4BC99031">
            <wp:extent cx="5731510" cy="3223895"/>
            <wp:effectExtent l="0" t="0" r="2540" b="0"/>
            <wp:docPr id="17413935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93595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3EC3" w14:textId="77777777" w:rsidR="00FF0761" w:rsidRDefault="00FF0761" w:rsidP="00FF0761">
      <w:r>
        <w:t>The above package has an ad-hoc price for the Domiciliary Care service – 60 minute visit.  The rate is currently £50 per visit.  That service is also Joint Funded with the Local Authority using a 50% split.</w:t>
      </w:r>
    </w:p>
    <w:p w14:paraId="7D659215" w14:textId="77777777" w:rsidR="00FF0761" w:rsidRDefault="00FF0761" w:rsidP="00FF0761">
      <w:r>
        <w:t>We will now uplift that price to be £60 per visit from 01/04/2025:</w:t>
      </w:r>
    </w:p>
    <w:p w14:paraId="3CA22844" w14:textId="77777777" w:rsidR="00FF0761" w:rsidRDefault="00FF0761" w:rsidP="00FF0761">
      <w:r>
        <w:rPr>
          <w:noProof/>
        </w:rPr>
        <w:drawing>
          <wp:inline distT="0" distB="0" distL="0" distR="0" wp14:anchorId="0EAD7B80" wp14:editId="30678CDB">
            <wp:extent cx="5731510" cy="3223895"/>
            <wp:effectExtent l="0" t="0" r="2540" b="0"/>
            <wp:docPr id="7535256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5665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7D43" w14:textId="77777777" w:rsidR="00FF0761" w:rsidRDefault="00FF0761" w:rsidP="00FF0761">
      <w:r>
        <w:br w:type="page"/>
      </w:r>
    </w:p>
    <w:p w14:paraId="05A554E6" w14:textId="77777777" w:rsidR="00FF0761" w:rsidRDefault="00FF0761" w:rsidP="00FF0761">
      <w:r>
        <w:lastRenderedPageBreak/>
        <w:t>Complete the fields:</w:t>
      </w:r>
    </w:p>
    <w:p w14:paraId="32B6C210" w14:textId="77777777" w:rsidR="00FF0761" w:rsidRDefault="00FF0761" w:rsidP="00FF0761">
      <w:r>
        <w:rPr>
          <w:noProof/>
        </w:rPr>
        <w:drawing>
          <wp:inline distT="0" distB="0" distL="0" distR="0" wp14:anchorId="0F937F9C" wp14:editId="2893332E">
            <wp:extent cx="5731510" cy="3223895"/>
            <wp:effectExtent l="0" t="0" r="2540" b="0"/>
            <wp:docPr id="183509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9275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B6BB" w14:textId="77777777" w:rsidR="00FF0761" w:rsidRDefault="00FF0761" w:rsidP="00FF0761">
      <w:r>
        <w:t xml:space="preserve">Click on the </w:t>
      </w:r>
      <w:r w:rsidRPr="00F879BD">
        <w:rPr>
          <w:b/>
          <w:bCs/>
        </w:rPr>
        <w:t>Apply Uplift</w:t>
      </w:r>
      <w:r>
        <w:t xml:space="preserve"> button:</w:t>
      </w:r>
    </w:p>
    <w:p w14:paraId="2F51F263" w14:textId="77777777" w:rsidR="00FF0761" w:rsidRDefault="00FF0761" w:rsidP="00FF0761">
      <w:r>
        <w:rPr>
          <w:noProof/>
        </w:rPr>
        <w:drawing>
          <wp:inline distT="0" distB="0" distL="0" distR="0" wp14:anchorId="321F2555" wp14:editId="6FE7FB81">
            <wp:extent cx="5731510" cy="1957705"/>
            <wp:effectExtent l="0" t="0" r="2540" b="4445"/>
            <wp:docPr id="20945193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19321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7A42" w14:textId="77777777" w:rsidR="00FF0761" w:rsidRDefault="00FF0761" w:rsidP="00FF0761">
      <w:r>
        <w:t>The system is now displaying the new rate for the ad-hoc service with the start date 01/04/2025 and it has put an end date against the existing rate of 31/03/2025.</w:t>
      </w:r>
    </w:p>
    <w:p w14:paraId="407B1BF4" w14:textId="77777777" w:rsidR="00FF0761" w:rsidRDefault="00FF0761" w:rsidP="00FF0761">
      <w:r>
        <w:br w:type="page"/>
      </w:r>
    </w:p>
    <w:p w14:paraId="4DEC41B9" w14:textId="77777777" w:rsidR="00FF0761" w:rsidRDefault="00FF0761" w:rsidP="00FF0761">
      <w:r>
        <w:lastRenderedPageBreak/>
        <w:t>The Bank Holiday Rate has also been updated:</w:t>
      </w:r>
    </w:p>
    <w:p w14:paraId="57293026" w14:textId="7BA22720" w:rsidR="00FF0761" w:rsidRPr="00EB778E" w:rsidRDefault="00FF0761" w:rsidP="00FF0761">
      <w:pPr>
        <w:rPr>
          <w:lang w:val="en-US"/>
        </w:rPr>
      </w:pPr>
      <w:r>
        <w:rPr>
          <w:noProof/>
        </w:rPr>
        <w:drawing>
          <wp:inline distT="0" distB="0" distL="0" distR="0" wp14:anchorId="31A86499" wp14:editId="2428083E">
            <wp:extent cx="5731510" cy="3223895"/>
            <wp:effectExtent l="0" t="0" r="2540" b="0"/>
            <wp:docPr id="20842462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46276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FF0761" w:rsidRPr="00EB77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4381"/>
    <w:multiLevelType w:val="hybridMultilevel"/>
    <w:tmpl w:val="F8520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64F12"/>
    <w:multiLevelType w:val="hybridMultilevel"/>
    <w:tmpl w:val="12385C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E200BE"/>
    <w:multiLevelType w:val="hybridMultilevel"/>
    <w:tmpl w:val="AC64FD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805582A"/>
    <w:multiLevelType w:val="hybridMultilevel"/>
    <w:tmpl w:val="F7C4E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64D31"/>
    <w:multiLevelType w:val="hybridMultilevel"/>
    <w:tmpl w:val="48660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578607">
    <w:abstractNumId w:val="4"/>
  </w:num>
  <w:num w:numId="2" w16cid:durableId="777723627">
    <w:abstractNumId w:val="2"/>
  </w:num>
  <w:num w:numId="3" w16cid:durableId="1137258605">
    <w:abstractNumId w:val="1"/>
  </w:num>
  <w:num w:numId="4" w16cid:durableId="224610528">
    <w:abstractNumId w:val="0"/>
  </w:num>
  <w:num w:numId="5" w16cid:durableId="1270430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162"/>
    <w:rsid w:val="000956A9"/>
    <w:rsid w:val="000A16FF"/>
    <w:rsid w:val="000B6179"/>
    <w:rsid w:val="00126DDE"/>
    <w:rsid w:val="00156BC3"/>
    <w:rsid w:val="00184162"/>
    <w:rsid w:val="001A1EF5"/>
    <w:rsid w:val="002A23D9"/>
    <w:rsid w:val="002D388E"/>
    <w:rsid w:val="002D3A14"/>
    <w:rsid w:val="00532DEB"/>
    <w:rsid w:val="0058022F"/>
    <w:rsid w:val="00635F7A"/>
    <w:rsid w:val="00763B84"/>
    <w:rsid w:val="00776E9D"/>
    <w:rsid w:val="007A133B"/>
    <w:rsid w:val="00816C91"/>
    <w:rsid w:val="008418AA"/>
    <w:rsid w:val="008974AF"/>
    <w:rsid w:val="008A0A97"/>
    <w:rsid w:val="009E790C"/>
    <w:rsid w:val="00A95BB1"/>
    <w:rsid w:val="00B04059"/>
    <w:rsid w:val="00BB2CAB"/>
    <w:rsid w:val="00BF117D"/>
    <w:rsid w:val="00C34B7B"/>
    <w:rsid w:val="00D00398"/>
    <w:rsid w:val="00D63DDB"/>
    <w:rsid w:val="00DE0E7E"/>
    <w:rsid w:val="00EB778E"/>
    <w:rsid w:val="00EE755F"/>
    <w:rsid w:val="00F0695C"/>
    <w:rsid w:val="00FD036B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4D171"/>
  <w15:chartTrackingRefBased/>
  <w15:docId w15:val="{C5C336F7-D9F1-42CA-BFC7-364A05A5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1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1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1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1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1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1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1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1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1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1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1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1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1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1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1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1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1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1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1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1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1229</Words>
  <Characters>6073</Characters>
  <Application>Microsoft Office Word</Application>
  <DocSecurity>0</DocSecurity>
  <Lines>201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Gill</dc:creator>
  <cp:keywords/>
  <dc:description/>
  <cp:lastModifiedBy>Rachel Burgess</cp:lastModifiedBy>
  <cp:revision>2</cp:revision>
  <dcterms:created xsi:type="dcterms:W3CDTF">2026-03-11T10:40:00Z</dcterms:created>
  <dcterms:modified xsi:type="dcterms:W3CDTF">2026-03-11T10:40:00Z</dcterms:modified>
</cp:coreProperties>
</file>